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postępowaniach prowadzonych w trybie konkursu ofert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mających na celu zawarcie umów 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rodzaju opieka psychiatryczna i leczenie uzależnień</w:t>
      </w: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25FA2"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ach</w:t>
      </w:r>
      <w:r w:rsidRPr="00141D9A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:</w:t>
      </w:r>
    </w:p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141D9A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141D9A" w:rsidRDefault="0018086B" w:rsidP="0063771F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141D9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Nazwa zakresu świadczeń</w:t>
            </w:r>
          </w:p>
        </w:tc>
      </w:tr>
      <w:tr w:rsidR="0018086B" w:rsidRPr="00141D9A" w:rsidTr="003B3D8D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18086B" w:rsidRPr="00141D9A" w:rsidRDefault="00922686" w:rsidP="0063771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22686">
              <w:rPr>
                <w:rFonts w:asciiTheme="minorHAnsi" w:hAnsiTheme="minorHAnsi" w:cstheme="minorHAnsi"/>
                <w:sz w:val="22"/>
                <w:szCs w:val="22"/>
              </w:rPr>
              <w:t>04.2706.020.02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18086B" w:rsidRPr="00141D9A" w:rsidRDefault="00922686" w:rsidP="006377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22686">
              <w:rPr>
                <w:rFonts w:asciiTheme="minorHAnsi" w:hAnsiTheme="minorHAnsi" w:cstheme="minorHAnsi"/>
                <w:sz w:val="20"/>
                <w:szCs w:val="20"/>
              </w:rPr>
              <w:t>ŚWIADCZENIA DZIENNE LECZENIA ZABURZEŃ NERWICOWYCH</w:t>
            </w:r>
          </w:p>
        </w:tc>
      </w:tr>
    </w:tbl>
    <w:p w:rsidR="0018086B" w:rsidRPr="00141D9A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141D9A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141D9A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</w:t>
      </w:r>
    </w:p>
    <w:p w:rsidR="00C25FA2" w:rsidRPr="00EF3332" w:rsidRDefault="00C25FA2" w:rsidP="00C25FA2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EF3332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sporządzić zgodnie ze wzorem określonym </w:t>
      </w:r>
      <w:r w:rsidRPr="00EF3332">
        <w:rPr>
          <w:rFonts w:asciiTheme="minorHAnsi" w:hAnsiTheme="minorHAnsi" w:cstheme="minorHAnsi"/>
          <w:b/>
          <w:bCs/>
          <w:color w:val="000000"/>
          <w:lang w:eastAsia="en-US"/>
        </w:rPr>
        <w:t xml:space="preserve">w załączniku Nr 1 </w:t>
      </w:r>
      <w:r w:rsidRPr="00EF3332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EF3332">
        <w:rPr>
          <w:rFonts w:asciiTheme="minorHAnsi" w:hAnsiTheme="minorHAnsi" w:cstheme="minorHAnsi"/>
          <w:color w:val="222222"/>
          <w:lang w:eastAsia="en-US"/>
        </w:rPr>
        <w:t>Zarządzenia Wewnętrznego Dyrektora Śląskiego Oddziału Wojewódzkiego Narodowego Funduszu Zdrowia w Katowicach nr 289/2021 z dnia 17 grudnia 2021 r. w sprawie wprowadzenia zasad weryfikacji oferentów uczestniczących  w postępowaniach poprzedzających zawarcie umów o udzielanie świadczeń opieki zdrowotnej.</w:t>
      </w:r>
      <w:r w:rsidR="00EF3332" w:rsidRPr="00EF3332">
        <w:rPr>
          <w:rFonts w:asciiTheme="minorHAnsi" w:hAnsiTheme="minorHAnsi" w:cstheme="minorHAnsi"/>
        </w:rPr>
        <w:t xml:space="preserve"> Należy złożyć </w:t>
      </w:r>
      <w:r w:rsidR="00EF3332" w:rsidRPr="00EF3332">
        <w:rPr>
          <w:rFonts w:asciiTheme="minorHAnsi" w:hAnsiTheme="minorHAnsi" w:cstheme="minorHAnsi"/>
          <w:color w:val="222222"/>
          <w:lang w:eastAsia="en-US"/>
        </w:rPr>
        <w:t>oryginały oświadczeń.</w:t>
      </w:r>
    </w:p>
    <w:p w:rsidR="003B3D8D" w:rsidRPr="00EF3332" w:rsidRDefault="003B3D8D" w:rsidP="005C46A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EF3332">
        <w:rPr>
          <w:rFonts w:asciiTheme="minorHAnsi" w:hAnsiTheme="minorHAnsi" w:cstheme="minorHAnsi"/>
        </w:rPr>
        <w:t>W składanych ofertach należy wykazać harmonogram godzinowy w rozbiciu na dni tygodnia</w:t>
      </w:r>
      <w:r w:rsidR="00DD6D50">
        <w:rPr>
          <w:rFonts w:asciiTheme="minorHAnsi" w:hAnsiTheme="minorHAnsi" w:cstheme="minorHAnsi"/>
        </w:rPr>
        <w:t>.</w:t>
      </w:r>
      <w:r w:rsidR="00922686" w:rsidRPr="00EF3332">
        <w:rPr>
          <w:rFonts w:asciiTheme="minorHAnsi" w:hAnsiTheme="minorHAnsi" w:cstheme="minorHAnsi"/>
        </w:rPr>
        <w:t xml:space="preserve"> 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Zwracamy Państwa uwagę na przygotowywanie ofe</w:t>
      </w:r>
      <w:r w:rsidR="00D475CB" w:rsidRPr="0090519C">
        <w:rPr>
          <w:rFonts w:asciiTheme="minorHAnsi" w:hAnsiTheme="minorHAnsi" w:cstheme="minorHAnsi"/>
        </w:rPr>
        <w:t>r</w:t>
      </w:r>
      <w:r w:rsidRPr="0090519C">
        <w:rPr>
          <w:rFonts w:asciiTheme="minorHAnsi" w:hAnsiTheme="minorHAnsi" w:cstheme="minorHAnsi"/>
        </w:rPr>
        <w:t>t z zachowaniem należytej staranności, poprzez stosowanie się do informacji zawartych w obowiązujących przepisach.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  <w:b/>
          <w:bCs/>
        </w:rPr>
        <w:t>Informacje dodatkowe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a) potwierdzenie spełnienia wymogu, określonego dyspozycją art. 95d ust. 1 ustawy o świadczeniach opieki zdrowotnej finansowanych ze środków publicznych (tekst jedn.: Dz.U. z 202</w:t>
      </w:r>
      <w:r w:rsidR="0073710A">
        <w:rPr>
          <w:rFonts w:asciiTheme="minorHAnsi" w:hAnsiTheme="minorHAnsi" w:cstheme="minorHAnsi"/>
        </w:rPr>
        <w:t>2</w:t>
      </w:r>
      <w:r w:rsidRPr="0090519C">
        <w:rPr>
          <w:rFonts w:asciiTheme="minorHAnsi" w:hAnsiTheme="minorHAnsi" w:cstheme="minorHAnsi"/>
        </w:rPr>
        <w:t xml:space="preserve"> poz. </w:t>
      </w:r>
      <w:r w:rsidR="0073710A">
        <w:rPr>
          <w:rFonts w:asciiTheme="minorHAnsi" w:hAnsiTheme="minorHAnsi" w:cstheme="minorHAnsi"/>
        </w:rPr>
        <w:t>2561</w:t>
      </w:r>
      <w:bookmarkStart w:id="0" w:name="_GoBack"/>
      <w:bookmarkEnd w:id="0"/>
      <w:r w:rsidRPr="0090519C">
        <w:rPr>
          <w:rFonts w:asciiTheme="minorHAnsi" w:hAnsiTheme="minorHAnsi" w:cstheme="minorHAnsi"/>
        </w:rPr>
        <w:t xml:space="preserve"> z późn. zm.) lub oświadczenie w zakresie braku obowiązku spełnienia powyższego wymogu – wraz ze stosownym uzasadnieniem.</w:t>
      </w:r>
    </w:p>
    <w:p w:rsidR="00141D9A" w:rsidRPr="0090519C" w:rsidRDefault="00141D9A" w:rsidP="00141D9A">
      <w:pPr>
        <w:shd w:val="clear" w:color="auto" w:fill="FFFFFF"/>
        <w:spacing w:before="100" w:beforeAutospacing="1" w:after="100" w:afterAutospacing="1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b) w sytuacji posiadania np. kwalifikacji psychologa oraz psychoterapeuty ( osoba posiada podwójne uprawnienia/kwalifikacje) w formularzu ofertowym należy wykazać osobę dwa razy z odrębnym </w:t>
      </w:r>
      <w:r w:rsidRPr="0090519C">
        <w:rPr>
          <w:rFonts w:asciiTheme="minorHAnsi" w:hAnsiTheme="minorHAnsi" w:cstheme="minorHAnsi"/>
          <w:u w:val="single"/>
        </w:rPr>
        <w:t>niepokrywającym </w:t>
      </w:r>
      <w:r w:rsidRPr="0090519C">
        <w:rPr>
          <w:rFonts w:asciiTheme="minorHAnsi" w:hAnsiTheme="minorHAnsi" w:cstheme="minorHAnsi"/>
        </w:rPr>
        <w:t>się harmonogramem szczegółowym.</w:t>
      </w:r>
    </w:p>
    <w:p w:rsidR="00832215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="00141D9A" w:rsidRPr="0090519C">
        <w:rPr>
          <w:rFonts w:asciiTheme="minorHAnsi" w:hAnsiTheme="minorHAnsi" w:cstheme="minorHAnsi"/>
        </w:rPr>
        <w:t>) w przypadku wykazania osoby ubiegającej się o certyfikat psychoterapeuty</w:t>
      </w:r>
    </w:p>
    <w:p w:rsidR="00141D9A" w:rsidRPr="0090519C" w:rsidRDefault="00141D9A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 w:rsidRPr="0090519C">
        <w:rPr>
          <w:rFonts w:asciiTheme="minorHAnsi" w:hAnsiTheme="minorHAnsi" w:cstheme="minorHAnsi"/>
        </w:rPr>
        <w:t>( psychoterapeuta w trakcie) warunkiem niezbędnym jest wykazanie w harmonogramie pracy osoby posiadającej certyfikat psychoterapeuty  ( psychoterapeuta)</w:t>
      </w:r>
      <w:r w:rsidR="00922686">
        <w:rPr>
          <w:rFonts w:asciiTheme="minorHAnsi" w:hAnsiTheme="minorHAnsi" w:cstheme="minorHAnsi"/>
        </w:rPr>
        <w:t>, pełniącego nadzór</w:t>
      </w:r>
      <w:r w:rsidRPr="0090519C">
        <w:rPr>
          <w:rFonts w:asciiTheme="minorHAnsi" w:hAnsiTheme="minorHAnsi" w:cstheme="minorHAnsi"/>
        </w:rPr>
        <w:t>.</w:t>
      </w:r>
    </w:p>
    <w:p w:rsidR="00141D9A" w:rsidRPr="0090519C" w:rsidRDefault="00922686" w:rsidP="00D475CB">
      <w:pPr>
        <w:shd w:val="clear" w:color="auto" w:fill="FFFFFF"/>
        <w:spacing w:after="0" w:line="384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</w:t>
      </w:r>
      <w:r w:rsidR="00141D9A" w:rsidRPr="0090519C">
        <w:rPr>
          <w:rFonts w:asciiTheme="minorHAnsi" w:hAnsiTheme="minorHAnsi" w:cstheme="minorHAnsi"/>
        </w:rPr>
        <w:t>) do oferty proszę dołączyć kserokopie </w:t>
      </w:r>
      <w:r w:rsidR="00141D9A" w:rsidRPr="0090519C">
        <w:rPr>
          <w:rFonts w:asciiTheme="minorHAnsi" w:hAnsiTheme="minorHAnsi" w:cstheme="minorHAnsi"/>
          <w:u w:val="single"/>
        </w:rPr>
        <w:t>wymaganych dokumentów</w:t>
      </w:r>
      <w:r w:rsidR="00141D9A" w:rsidRPr="0090519C">
        <w:rPr>
          <w:rFonts w:asciiTheme="minorHAnsi" w:hAnsiTheme="minorHAnsi" w:cstheme="minorHAnsi"/>
        </w:rPr>
        <w:t> </w:t>
      </w:r>
      <w:r w:rsidR="00141D9A" w:rsidRPr="0090519C">
        <w:rPr>
          <w:rFonts w:asciiTheme="minorHAnsi" w:hAnsiTheme="minorHAnsi" w:cstheme="minorHAnsi"/>
          <w:b/>
          <w:bCs/>
          <w:u w:val="single"/>
        </w:rPr>
        <w:t>tylko</w:t>
      </w:r>
      <w:r w:rsidR="00141D9A" w:rsidRPr="0090519C">
        <w:rPr>
          <w:rFonts w:asciiTheme="minorHAnsi" w:hAnsiTheme="minorHAnsi" w:cstheme="minorHAnsi"/>
        </w:rPr>
        <w:t> poświadczających posiadane aktualne przez personel uprawnienia/kwalifikacje oraz doświadczenie</w:t>
      </w:r>
    </w:p>
    <w:sectPr w:rsidR="00141D9A" w:rsidRPr="00905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A7"/>
    <w:rsid w:val="000A16DD"/>
    <w:rsid w:val="00141D9A"/>
    <w:rsid w:val="0018086B"/>
    <w:rsid w:val="00193755"/>
    <w:rsid w:val="003B3D8D"/>
    <w:rsid w:val="005316BF"/>
    <w:rsid w:val="005C46A7"/>
    <w:rsid w:val="005F2434"/>
    <w:rsid w:val="0063771F"/>
    <w:rsid w:val="006C0A86"/>
    <w:rsid w:val="0073710A"/>
    <w:rsid w:val="00832215"/>
    <w:rsid w:val="0090519C"/>
    <w:rsid w:val="00922686"/>
    <w:rsid w:val="00A33523"/>
    <w:rsid w:val="00A86EBB"/>
    <w:rsid w:val="00AD1A45"/>
    <w:rsid w:val="00BA5553"/>
    <w:rsid w:val="00C14A3B"/>
    <w:rsid w:val="00C25FA2"/>
    <w:rsid w:val="00CB5EC3"/>
    <w:rsid w:val="00D475CB"/>
    <w:rsid w:val="00DD6D50"/>
    <w:rsid w:val="00E30652"/>
    <w:rsid w:val="00E779D1"/>
    <w:rsid w:val="00EF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Pawlus Magdalena</cp:lastModifiedBy>
  <cp:revision>22</cp:revision>
  <cp:lastPrinted>2021-06-07T08:03:00Z</cp:lastPrinted>
  <dcterms:created xsi:type="dcterms:W3CDTF">2018-07-20T11:29:00Z</dcterms:created>
  <dcterms:modified xsi:type="dcterms:W3CDTF">2023-01-19T13:17:00Z</dcterms:modified>
</cp:coreProperties>
</file>